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2340.0" w:type="dxa"/>
        <w:jc w:val="left"/>
        <w:tblInd w:w="-6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36"/>
        <w:gridCol w:w="3630"/>
        <w:gridCol w:w="3600"/>
        <w:gridCol w:w="112"/>
        <w:gridCol w:w="3713"/>
        <w:gridCol w:w="3624"/>
        <w:gridCol w:w="336"/>
        <w:gridCol w:w="3289"/>
        <w:tblGridChange w:id="0">
          <w:tblGrid>
            <w:gridCol w:w="4036"/>
            <w:gridCol w:w="3630"/>
            <w:gridCol w:w="3600"/>
            <w:gridCol w:w="112"/>
            <w:gridCol w:w="3713"/>
            <w:gridCol w:w="3624"/>
            <w:gridCol w:w="336"/>
            <w:gridCol w:w="3289"/>
          </w:tblGrid>
        </w:tblGridChange>
      </w:tblGrid>
      <w:tr>
        <w:trPr>
          <w:cantSplit w:val="0"/>
          <w:trHeight w:val="669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252413</wp:posOffset>
                  </wp:positionH>
                  <wp:positionV relativeFrom="paragraph">
                    <wp:posOffset>181372</wp:posOffset>
                  </wp:positionV>
                  <wp:extent cx="753703" cy="753703"/>
                  <wp:effectExtent b="0" l="0" r="0" t="0"/>
                  <wp:wrapSquare wrapText="bothSides" distB="114300" distT="114300" distL="114300" distR="114300"/>
                  <wp:docPr id="16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03" cy="7537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Hollingwood Primary School  Long Term Plan –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Year 3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i w:val="1"/>
                <w:i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                       This is a working document and subject to updating and change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       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HT6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8"/>
            <w:shd w:fill="e6b8af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English   (8 weeks)                                   (7 weeks)                                     (6 weeks)                                        (5 weeks)                                          (7 Weeks)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If I Were Prime Minister by Trygve Skaug and Ella Okstad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 - 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Writing to persuade - monologue and vlog</w:t>
            </w:r>
          </w:p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Subordination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Suffix endings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Apostrophe for contraction/ commas in a list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104778</wp:posOffset>
                  </wp:positionH>
                  <wp:positionV relativeFrom="paragraph">
                    <wp:posOffset>251563</wp:posOffset>
                  </wp:positionV>
                  <wp:extent cx="1046681" cy="1152525"/>
                  <wp:effectExtent b="0" l="0" r="0" t="0"/>
                  <wp:wrapSquare wrapText="bothSides" distB="114300" distT="114300" distL="114300" distR="114300"/>
                  <wp:docPr id="3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681" cy="1152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Day the Crayons Quit By Drew Daywalt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Genre- 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Diary entry</w:t>
            </w:r>
          </w:p>
          <w:p w:rsidR="00000000" w:rsidDel="00000000" w:rsidP="00000000" w:rsidRDefault="00000000" w:rsidRPr="00000000" w14:paraId="00000030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Paragraphs 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Tense- past progressive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Sentence types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Subordination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Homophones - their/ they’re/ there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1416063" cy="1446516"/>
                  <wp:effectExtent b="0" l="0" r="0" t="0"/>
                  <wp:docPr id="20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63" cy="14465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18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Genre- Narrative - story (new animal to the barn)</w:t>
            </w:r>
          </w:p>
          <w:p w:rsidR="00000000" w:rsidDel="00000000" w:rsidP="00000000" w:rsidRDefault="00000000" w:rsidRPr="00000000" w14:paraId="00000041">
            <w:pPr>
              <w:spacing w:after="18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18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6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Conjunctions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6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Adverbs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6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Speech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6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Similes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6"/>
              </w:numPr>
              <w:spacing w:after="18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Synonyms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180975</wp:posOffset>
                  </wp:positionV>
                  <wp:extent cx="971550" cy="1412622"/>
                  <wp:effectExtent b="0" l="0" r="0" t="0"/>
                  <wp:wrapSquare wrapText="bothSides" distB="114300" distT="114300" distL="114300" distR="114300"/>
                  <wp:docPr id="26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4126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18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The Tin Forest by Helen Ward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1619250</wp:posOffset>
                  </wp:positionV>
                  <wp:extent cx="1042988" cy="1254722"/>
                  <wp:effectExtent b="0" l="0" r="0" t="0"/>
                  <wp:wrapSquare wrapText="bothSides" distB="114300" distT="114300" distL="114300" distR="114300"/>
                  <wp:docPr id="25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988" cy="12547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3">
            <w:pPr>
              <w:spacing w:after="18" w:lineRule="auto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Genre-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 Character description</w:t>
            </w:r>
          </w:p>
          <w:p w:rsidR="00000000" w:rsidDel="00000000" w:rsidP="00000000" w:rsidRDefault="00000000" w:rsidRPr="00000000" w14:paraId="00000055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Similes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Adverbs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Determiners a/an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Quick Let’s Get Out Of Here by Michael Rosen (poetry)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4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Structure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4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Adjectives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4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Tense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4"/>
              </w:numPr>
              <w:spacing w:after="18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Synonyms/ antonyms</w:t>
            </w:r>
          </w:p>
          <w:p w:rsidR="00000000" w:rsidDel="00000000" w:rsidP="00000000" w:rsidRDefault="00000000" w:rsidRPr="00000000" w14:paraId="00000060">
            <w:pPr>
              <w:spacing w:after="18" w:lineRule="auto"/>
              <w:ind w:left="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172295</wp:posOffset>
                  </wp:positionV>
                  <wp:extent cx="1128713" cy="1726930"/>
                  <wp:effectExtent b="0" l="0" r="0" t="0"/>
                  <wp:wrapSquare wrapText="bothSides" distB="114300" distT="114300" distL="114300" distR="114300"/>
                  <wp:docPr id="22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713" cy="17269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 You Think You’ve Got It Bad? By Chaise Straithe (Explanation)</w:t>
            </w:r>
          </w:p>
          <w:p w:rsidR="00000000" w:rsidDel="00000000" w:rsidP="00000000" w:rsidRDefault="00000000" w:rsidRPr="00000000" w14:paraId="0000006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Genre-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 Explanation text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8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Present perfect tense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8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Adverbs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8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Apostrophe for possession (inc plurals)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8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Subordination</w:t>
            </w:r>
          </w:p>
          <w:p w:rsidR="00000000" w:rsidDel="00000000" w:rsidP="00000000" w:rsidRDefault="00000000" w:rsidRPr="00000000" w14:paraId="0000007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  <w:drawing>
                <wp:inline distB="114300" distT="114300" distL="114300" distR="114300">
                  <wp:extent cx="1438275" cy="1790700"/>
                  <wp:effectExtent b="0" l="0" r="0" t="0"/>
                  <wp:docPr id="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 b="0" l="9574" r="10106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790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76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The Football School Encyclopedia by Alex Bellos (letter)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9"/>
              </w:numPr>
              <w:spacing w:after="0" w:afterAutospacing="0" w:lineRule="auto"/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Conjunctions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9"/>
              </w:numPr>
              <w:spacing w:after="0" w:afterAutospacing="0" w:lineRule="auto"/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Present perfect tense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9"/>
              </w:numPr>
              <w:spacing w:after="0" w:afterAutospacing="0" w:lineRule="auto"/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9"/>
              </w:numPr>
              <w:spacing w:after="18" w:lineRule="auto"/>
              <w:ind w:left="720" w:hanging="360"/>
              <w:rPr>
                <w:rFonts w:ascii="Roboto" w:cs="Roboto" w:eastAsia="Roboto" w:hAnsi="Roboto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Prepositions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333500" cy="1714500"/>
                  <wp:effectExtent b="0" l="0" r="0" t="0"/>
                  <wp:docPr id="8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71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18" w:lineRule="auto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18" w:lineRule="auto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The Boy Who Grew Dragons By Andy Shepherd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(Character description)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Genre-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 Character description</w:t>
            </w:r>
          </w:p>
          <w:p w:rsidR="00000000" w:rsidDel="00000000" w:rsidP="00000000" w:rsidRDefault="00000000" w:rsidRPr="00000000" w14:paraId="00000087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Similes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Present perfect tense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Adverbs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76" w:lineRule="auto"/>
              <w:ind w:left="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160866</wp:posOffset>
                  </wp:positionV>
                  <wp:extent cx="1195388" cy="1830437"/>
                  <wp:effectExtent b="0" l="0" r="0" t="0"/>
                  <wp:wrapSquare wrapText="bothSides" distB="114300" distT="114300" distL="114300" distR="114300"/>
                  <wp:docPr id="1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388" cy="18304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76" w:lineRule="auto"/>
              <w:ind w:left="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76" w:lineRule="auto"/>
              <w:ind w:left="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76" w:lineRule="auto"/>
              <w:ind w:left="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Wild Robot by Peter Brown</w:t>
            </w:r>
          </w:p>
          <w:p w:rsidR="00000000" w:rsidDel="00000000" w:rsidP="00000000" w:rsidRDefault="00000000" w:rsidRPr="00000000" w14:paraId="0000009B">
            <w:pPr>
              <w:spacing w:after="18" w:lineRule="auto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Genre-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 Narrative</w:t>
            </w:r>
          </w:p>
          <w:p w:rsidR="00000000" w:rsidDel="00000000" w:rsidP="00000000" w:rsidRDefault="00000000" w:rsidRPr="00000000" w14:paraId="0000009C">
            <w:pPr>
              <w:spacing w:after="18" w:lineRule="auto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18" w:lineRule="auto"/>
              <w:rPr>
                <w:rFonts w:ascii="Roboto" w:cs="Roboto" w:eastAsia="Roboto" w:hAnsi="Robo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Grammatical features-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5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Direct speech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5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Synonyms/ antonyms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5"/>
              </w:numPr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5"/>
              </w:numPr>
              <w:spacing w:after="18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Metaphors</w:t>
            </w:r>
          </w:p>
          <w:p w:rsidR="00000000" w:rsidDel="00000000" w:rsidP="00000000" w:rsidRDefault="00000000" w:rsidRPr="00000000" w14:paraId="000000A2">
            <w:pPr>
              <w:spacing w:after="18" w:lineRule="auto"/>
              <w:ind w:left="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76" w:lineRule="auto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1200805" cy="1706407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805" cy="17064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Diary of A Big Bad Wolf by Ben Miller (Book review)</w:t>
            </w:r>
          </w:p>
          <w:p w:rsidR="00000000" w:rsidDel="00000000" w:rsidP="00000000" w:rsidRDefault="00000000" w:rsidRPr="00000000" w14:paraId="000000A6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8"/>
                <w:szCs w:val="18"/>
                <w:rtl w:val="0"/>
              </w:rPr>
              <w:t xml:space="preserve">Genre-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 Character description</w:t>
            </w:r>
          </w:p>
          <w:p w:rsidR="00000000" w:rsidDel="00000000" w:rsidP="00000000" w:rsidRDefault="00000000" w:rsidRPr="00000000" w14:paraId="000000A7">
            <w:pPr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ind w:left="72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1.Expanded noun phrases</w:t>
            </w:r>
          </w:p>
          <w:p w:rsidR="00000000" w:rsidDel="00000000" w:rsidP="00000000" w:rsidRDefault="00000000" w:rsidRPr="00000000" w14:paraId="000000A9">
            <w:pPr>
              <w:spacing w:line="276" w:lineRule="auto"/>
              <w:ind w:left="72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2. Adverbs</w:t>
            </w:r>
          </w:p>
          <w:p w:rsidR="00000000" w:rsidDel="00000000" w:rsidP="00000000" w:rsidRDefault="00000000" w:rsidRPr="00000000" w14:paraId="000000AA">
            <w:pPr>
              <w:spacing w:line="276" w:lineRule="auto"/>
              <w:ind w:left="72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3.Pronouns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ind w:left="72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4.Present tense</w:t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985838" cy="1471054"/>
                  <wp:effectExtent b="0" l="0" r="0" t="0"/>
                  <wp:docPr id="23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838" cy="147105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8"/>
            <w:shd w:fill="76a5af" w:val="clear"/>
            <w:vAlign w:val="center"/>
          </w:tcPr>
          <w:p w:rsidR="00000000" w:rsidDel="00000000" w:rsidP="00000000" w:rsidRDefault="00000000" w:rsidRPr="00000000" w14:paraId="000000AD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Maths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 value - numbers up to 1000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 and subtraction - up to 3 digit numbers - no exchange. </w:t>
            </w:r>
          </w:p>
          <w:p w:rsidR="00000000" w:rsidDel="00000000" w:rsidP="00000000" w:rsidRDefault="00000000" w:rsidRPr="00000000" w14:paraId="000000B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Multiplication and division A - times-tables (up to 8x times-tables). 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Multiplication and division A - multiply and divide a 2-digit number by a 1-digit number (with/without exchange). </w:t>
            </w:r>
          </w:p>
          <w:p w:rsidR="00000000" w:rsidDel="00000000" w:rsidP="00000000" w:rsidRDefault="00000000" w:rsidRPr="00000000" w14:paraId="000000B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Length and perimeter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0C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Mass and capacity 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 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Shape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Statistics </w:t>
            </w:r>
          </w:p>
          <w:p w:rsidR="00000000" w:rsidDel="00000000" w:rsidP="00000000" w:rsidRDefault="00000000" w:rsidRPr="00000000" w14:paraId="000000DC">
            <w:pPr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ind w:firstLine="72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8"/>
            <w:shd w:fill="ffd966" w:val="clear"/>
            <w:vAlign w:val="center"/>
          </w:tcPr>
          <w:p w:rsidR="00000000" w:rsidDel="00000000" w:rsidP="00000000" w:rsidRDefault="00000000" w:rsidRPr="00000000" w14:paraId="000000DE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Science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Animals including Humans - 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Skeletons</w:t>
            </w:r>
          </w:p>
          <w:p w:rsidR="00000000" w:rsidDel="00000000" w:rsidP="00000000" w:rsidRDefault="00000000" w:rsidRPr="00000000" w14:paraId="000000E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114300</wp:posOffset>
                  </wp:positionV>
                  <wp:extent cx="1235705" cy="1535410"/>
                  <wp:effectExtent b="0" l="0" r="0" t="0"/>
                  <wp:wrapNone/>
                  <wp:docPr id="21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05" cy="1535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E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hd w:fill="ebf1dd" w:val="clear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Rocks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229518</wp:posOffset>
                  </wp:positionV>
                  <wp:extent cx="1395413" cy="1330885"/>
                  <wp:effectExtent b="0" l="0" r="0" t="0"/>
                  <wp:wrapNone/>
                  <wp:docPr id="17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413" cy="13308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ind w:left="109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Light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256257</wp:posOffset>
                  </wp:positionV>
                  <wp:extent cx="1228963" cy="1783978"/>
                  <wp:effectExtent b="0" l="0" r="0" t="0"/>
                  <wp:wrapNone/>
                  <wp:docPr id="9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963" cy="17839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128588</wp:posOffset>
                  </wp:positionV>
                  <wp:extent cx="1343025" cy="1537018"/>
                  <wp:effectExtent b="0" l="0" r="0" t="0"/>
                  <wp:wrapNone/>
                  <wp:docPr id="13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5370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Plants </w:t>
            </w:r>
          </w:p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color w:val="666666"/>
              </w:rPr>
            </w:pPr>
            <w:r w:rsidDel="00000000" w:rsidR="00000000" w:rsidRPr="00000000">
              <w:rPr>
                <w:color w:val="666666"/>
              </w:rPr>
              <w:drawing>
                <wp:inline distB="114300" distT="114300" distL="114300" distR="114300">
                  <wp:extent cx="1160169" cy="1612528"/>
                  <wp:effectExtent b="0" l="0" r="0" t="0"/>
                  <wp:docPr id="11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169" cy="16125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8"/>
            <w:shd w:fill="b6d7a8" w:val="clear"/>
          </w:tcPr>
          <w:p w:rsidR="00000000" w:rsidDel="00000000" w:rsidP="00000000" w:rsidRDefault="00000000" w:rsidRPr="00000000" w14:paraId="0000010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History </w:t>
            </w:r>
          </w:p>
          <w:p w:rsidR="00000000" w:rsidDel="00000000" w:rsidP="00000000" w:rsidRDefault="00000000" w:rsidRPr="00000000" w14:paraId="0000010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Stone Age to the Iron Age</w:t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733550" cy="1733550"/>
                  <wp:effectExtent b="0" l="0" r="0" t="0"/>
                  <wp:docPr id="24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733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b w:val="1"/>
                <w:bCs w:val="1"/>
                <w:shd w:fill="ebf1dd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Egyptians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323850</wp:posOffset>
                  </wp:positionV>
                  <wp:extent cx="2013384" cy="1342256"/>
                  <wp:effectExtent b="0" l="0" r="0" t="0"/>
                  <wp:wrapNone/>
                  <wp:docPr descr="Ancient Egyptians Were Less Afraid of Death Than Commonly Believed — HSE University" id="18" name="image11.jpg"/>
                  <a:graphic>
                    <a:graphicData uri="http://schemas.openxmlformats.org/drawingml/2006/picture">
                      <pic:pic>
                        <pic:nvPicPr>
                          <pic:cNvPr descr="Ancient Egyptians Were Less Afraid of Death Than Commonly Believed — HSE University" id="0" name="image11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384" cy="13422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8"/>
            <w:shd w:fill="6aa84f" w:val="clear"/>
          </w:tcPr>
          <w:p w:rsidR="00000000" w:rsidDel="00000000" w:rsidP="00000000" w:rsidRDefault="00000000" w:rsidRPr="00000000" w14:paraId="0000011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11C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United Kingdom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256257</wp:posOffset>
                  </wp:positionV>
                  <wp:extent cx="1066800" cy="665634"/>
                  <wp:effectExtent b="0" l="0" r="0" t="0"/>
                  <wp:wrapNone/>
                  <wp:docPr id="6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4"/>
                          <a:srcRect b="18899" l="0" r="0" t="18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6656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B">
            <w:pPr>
              <w:tabs>
                <w:tab w:val="left" w:leader="none" w:pos="954"/>
              </w:tabs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   Land Use</w:t>
            </w:r>
          </w:p>
          <w:p w:rsidR="00000000" w:rsidDel="00000000" w:rsidP="00000000" w:rsidRDefault="00000000" w:rsidRPr="00000000" w14:paraId="0000012C">
            <w:pPr>
              <w:tabs>
                <w:tab w:val="left" w:leader="none" w:pos="954"/>
              </w:tabs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</w:rPr>
              <w:drawing>
                <wp:inline distB="114300" distT="114300" distL="114300" distR="114300">
                  <wp:extent cx="1104900" cy="951384"/>
                  <wp:effectExtent b="0" l="0" r="0" t="0"/>
                  <wp:docPr id="1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5"/>
                          <a:srcRect b="7516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9513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E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8"/>
            <w:shd w:fill="a64d79" w:val="clear"/>
          </w:tcPr>
          <w:p w:rsidR="00000000" w:rsidDel="00000000" w:rsidP="00000000" w:rsidRDefault="00000000" w:rsidRPr="00000000" w14:paraId="00000131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Art</w:t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shd w:fill="ebf1dd" w:val="clear"/>
          </w:tcPr>
          <w:p w:rsidR="00000000" w:rsidDel="00000000" w:rsidP="00000000" w:rsidRDefault="00000000" w:rsidRPr="00000000" w14:paraId="0000013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3B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Mono-chromatic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3C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bf1dd" w:val="clear"/>
          </w:tcPr>
          <w:p w:rsidR="00000000" w:rsidDel="00000000" w:rsidP="00000000" w:rsidRDefault="00000000" w:rsidRPr="00000000" w14:paraId="0000013D">
            <w:pPr>
              <w:tabs>
                <w:tab w:val="left" w:leader="none" w:pos="954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tabs>
                <w:tab w:val="left" w:leader="none" w:pos="954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bf1dd" w:val="clear"/>
          </w:tcPr>
          <w:p w:rsidR="00000000" w:rsidDel="00000000" w:rsidP="00000000" w:rsidRDefault="00000000" w:rsidRPr="00000000" w14:paraId="00000140">
            <w:pPr>
              <w:tabs>
                <w:tab w:val="left" w:leader="none" w:pos="954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Chromatic</w:t>
            </w:r>
          </w:p>
          <w:p w:rsidR="00000000" w:rsidDel="00000000" w:rsidP="00000000" w:rsidRDefault="00000000" w:rsidRPr="00000000" w14:paraId="00000141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14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8"/>
            <w:shd w:fill="ead1dc" w:val="clear"/>
          </w:tcPr>
          <w:p w:rsidR="00000000" w:rsidDel="00000000" w:rsidP="00000000" w:rsidRDefault="00000000" w:rsidRPr="00000000" w14:paraId="0000014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Moving monsters</w:t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3">
            <w:pPr>
              <w:tabs>
                <w:tab w:val="left" w:leader="none" w:pos="954"/>
              </w:tabs>
              <w:rPr>
                <w:b w:val="1"/>
                <w:bCs w:val="1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5">
            <w:pPr>
              <w:tabs>
                <w:tab w:val="left" w:leader="none" w:pos="954"/>
              </w:tabs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Photo frames</w:t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Sandwiches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8"/>
            <w:shd w:fill="fce5cd" w:val="clear"/>
          </w:tcPr>
          <w:p w:rsidR="00000000" w:rsidDel="00000000" w:rsidP="00000000" w:rsidRDefault="00000000" w:rsidRPr="00000000" w14:paraId="0000015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MFL - kapow</w:t>
            </w:r>
          </w:p>
          <w:p w:rsidR="00000000" w:rsidDel="00000000" w:rsidP="00000000" w:rsidRDefault="00000000" w:rsidRPr="00000000" w14:paraId="0000015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63">
            <w:pPr>
              <w:spacing w:after="240" w:befor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Spanish greetings with puppets</w:t>
            </w:r>
          </w:p>
          <w:p w:rsidR="00000000" w:rsidDel="00000000" w:rsidP="00000000" w:rsidRDefault="00000000" w:rsidRPr="00000000" w14:paraId="00000164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Spanish numbers and ages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Shapes and colours in Spanish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9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Classroom objects in Spanish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C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Where do you live in Spain?</w:t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Journey to Latin America 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8"/>
            <w:shd w:fill="e06666" w:val="clear"/>
            <w:vAlign w:val="center"/>
          </w:tcPr>
          <w:p w:rsidR="00000000" w:rsidDel="00000000" w:rsidP="00000000" w:rsidRDefault="00000000" w:rsidRPr="00000000" w14:paraId="00000171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Computing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79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Touch typing</w:t>
            </w:r>
          </w:p>
          <w:p w:rsidR="00000000" w:rsidDel="00000000" w:rsidP="00000000" w:rsidRDefault="00000000" w:rsidRPr="00000000" w14:paraId="0000017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182">
            <w:pPr>
              <w:rPr>
                <w:b w:val="1"/>
                <w:bCs w:val="1"/>
                <w:color w:val="ff0000"/>
              </w:rPr>
            </w:pPr>
            <w:bookmarkStart w:colFirst="0" w:colLast="0" w:name="_bzz3aylj66qw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5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7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Branching databases</w:t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Connecting computers</w:t>
            </w:r>
          </w:p>
          <w:p w:rsidR="00000000" w:rsidDel="00000000" w:rsidP="00000000" w:rsidRDefault="00000000" w:rsidRPr="00000000" w14:paraId="0000018D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8"/>
            <w:shd w:fill="dbe5f1" w:val="clear"/>
            <w:vAlign w:val="center"/>
          </w:tcPr>
          <w:p w:rsidR="00000000" w:rsidDel="00000000" w:rsidP="00000000" w:rsidRDefault="00000000" w:rsidRPr="00000000" w14:paraId="0000018E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 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Spirituality</w:t>
            </w:r>
          </w:p>
        </w:tc>
        <w:tc>
          <w:tcPr/>
          <w:p w:rsidR="00000000" w:rsidDel="00000000" w:rsidP="00000000" w:rsidRDefault="00000000" w:rsidRPr="00000000" w14:paraId="000001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Jews and Stories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Modern celebrations</w:t>
            </w:r>
          </w:p>
        </w:tc>
        <w:tc>
          <w:tcPr/>
          <w:p w:rsidR="00000000" w:rsidDel="00000000" w:rsidP="00000000" w:rsidRDefault="00000000" w:rsidRPr="00000000" w14:paraId="000001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8"/>
            <w:shd w:fill="fbd5b5" w:val="clear"/>
            <w:vAlign w:val="center"/>
          </w:tcPr>
          <w:p w:rsidR="00000000" w:rsidDel="00000000" w:rsidP="00000000" w:rsidRDefault="00000000" w:rsidRPr="00000000" w14:paraId="0000019E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PSHE/RHE</w:t>
            </w:r>
          </w:p>
        </w:tc>
      </w:tr>
      <w:tr>
        <w:trPr>
          <w:cantSplit w:val="0"/>
          <w:trHeight w:val="6415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On A Magical Do-Nothing Day - by Beatrice Alemagna</w:t>
            </w:r>
          </w:p>
          <w:p w:rsidR="00000000" w:rsidDel="00000000" w:rsidP="00000000" w:rsidRDefault="00000000" w:rsidRPr="00000000" w14:paraId="000001A8">
            <w:pPr>
              <w:widowControl w:val="0"/>
              <w:tabs>
                <w:tab w:val="left" w:leader="none" w:pos="281"/>
              </w:tabs>
              <w:spacing w:after="240" w:before="240" w:line="328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Children will learn how nature supports wellbeing, respect the rights of living things, balance online and offline activities, stay safe outdoors and use strategies to manage disappointment.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748030</wp:posOffset>
                  </wp:positionH>
                  <wp:positionV relativeFrom="paragraph">
                    <wp:posOffset>1340485</wp:posOffset>
                  </wp:positionV>
                  <wp:extent cx="1206500" cy="1599924"/>
                  <wp:effectExtent b="0" l="0" r="0" t="0"/>
                  <wp:wrapNone/>
                  <wp:docPr id="4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15999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A9">
            <w:pPr>
              <w:widowControl w:val="0"/>
              <w:tabs>
                <w:tab w:val="left" w:leader="none" w:pos="281"/>
              </w:tabs>
              <w:spacing w:after="240" w:before="240" w:line="328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81"/>
              </w:tabs>
              <w:spacing w:before="77" w:line="328" w:lineRule="auto"/>
              <w:ind w:right="28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tabs>
                <w:tab w:val="left" w:leader="none" w:pos="248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Ruby’s Worry – by Tom Percival</w:t>
            </w:r>
          </w:p>
          <w:p w:rsidR="00000000" w:rsidDel="00000000" w:rsidP="00000000" w:rsidRDefault="00000000" w:rsidRPr="00000000" w14:paraId="000001B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Children will learn about worries and how to get help, recognise signs of worry, use self-care strategies and know what to do if they feel unsafe or unhappy. </w:t>
            </w:r>
          </w:p>
          <w:p w:rsidR="00000000" w:rsidDel="00000000" w:rsidP="00000000" w:rsidRDefault="00000000" w:rsidRPr="00000000" w14:paraId="000001B6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496571</wp:posOffset>
                  </wp:positionH>
                  <wp:positionV relativeFrom="paragraph">
                    <wp:posOffset>38100</wp:posOffset>
                  </wp:positionV>
                  <wp:extent cx="1170487" cy="1772658"/>
                  <wp:effectExtent b="0" l="0" r="0" t="0"/>
                  <wp:wrapNone/>
                  <wp:docPr id="1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87" cy="17726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B7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widowControl w:val="0"/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It’s A No Money Day – by Kate Milner</w:t>
            </w:r>
          </w:p>
          <w:p w:rsidR="00000000" w:rsidDel="00000000" w:rsidP="00000000" w:rsidRDefault="00000000" w:rsidRPr="00000000" w14:paraId="000001BA">
            <w:pPr>
              <w:widowControl w:val="0"/>
              <w:spacing w:after="24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Children will learn how people spend, save, or borrow money, how money affects emotions, and ways to keep money and possessions safe.</w:t>
            </w:r>
          </w:p>
          <w:p w:rsidR="00000000" w:rsidDel="00000000" w:rsidP="00000000" w:rsidRDefault="00000000" w:rsidRPr="00000000" w14:paraId="000001BB">
            <w:pPr>
              <w:widowControl w:val="0"/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257810</wp:posOffset>
                  </wp:positionV>
                  <wp:extent cx="1625600" cy="1561934"/>
                  <wp:effectExtent b="0" l="0" r="0" t="0"/>
                  <wp:wrapNone/>
                  <wp:docPr descr="It's a No-Money Day: 1: Shortlisted for ..." id="19" name="image2.jpg"/>
                  <a:graphic>
                    <a:graphicData uri="http://schemas.openxmlformats.org/drawingml/2006/picture">
                      <pic:pic>
                        <pic:nvPicPr>
                          <pic:cNvPr descr="It's a No-Money Day: 1: Shortlisted for ..." id="0" name="image2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15619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BC">
            <w:pPr>
              <w:widowControl w:val="0"/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D">
            <w:pPr>
              <w:widowControl w:val="0"/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</w:t>
              <w:tab/>
              <w:t xml:space="preserve">                                                      </w:t>
            </w:r>
          </w:p>
          <w:p w:rsidR="00000000" w:rsidDel="00000000" w:rsidP="00000000" w:rsidRDefault="00000000" w:rsidRPr="00000000" w14:paraId="000001BE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                             </w:t>
            </w:r>
          </w:p>
          <w:p w:rsidR="00000000" w:rsidDel="00000000" w:rsidP="00000000" w:rsidRDefault="00000000" w:rsidRPr="00000000" w14:paraId="000001BF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tabs>
                <w:tab w:val="left" w:leader="none" w:pos="1380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Faruq and the Wiri Wiri – by Sophia Payne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Pupils will explore how food and drink support a balanced lifestyle, ways to make healthy choices, and what can influence their goals and dreams for the future.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520700</wp:posOffset>
                  </wp:positionH>
                  <wp:positionV relativeFrom="paragraph">
                    <wp:posOffset>938195</wp:posOffset>
                  </wp:positionV>
                  <wp:extent cx="1415054" cy="1549400"/>
                  <wp:effectExtent b="0" l="0" r="0" t="0"/>
                  <wp:wrapNone/>
                  <wp:docPr descr="Faruq and the Wiri Wiri : Payne, Sophia ..." id="10" name="image15.jpg"/>
                  <a:graphic>
                    <a:graphicData uri="http://schemas.openxmlformats.org/drawingml/2006/picture">
                      <pic:pic>
                        <pic:nvPicPr>
                          <pic:cNvPr descr="Faruq and the Wiri Wiri : Payne, Sophia ..." id="0" name="image15.jp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054" cy="1549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1C7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widowControl w:val="0"/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Hundred Dresses – by Eleanor Estes</w:t>
            </w:r>
          </w:p>
          <w:p w:rsidR="00000000" w:rsidDel="00000000" w:rsidP="00000000" w:rsidRDefault="00000000" w:rsidRPr="00000000" w14:paraId="000001C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Pupils will learn about the qualities of good friendships, how to manage problems, the impact of bullying and cyberbullying, the role of bystanders, and ways to improve friendships.</w:t>
            </w:r>
          </w:p>
          <w:p w:rsidR="00000000" w:rsidDel="00000000" w:rsidP="00000000" w:rsidRDefault="00000000" w:rsidRPr="00000000" w14:paraId="000001CA">
            <w:pPr>
              <w:widowControl w:val="0"/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183515</wp:posOffset>
                  </wp:positionV>
                  <wp:extent cx="1404359" cy="1810306"/>
                  <wp:effectExtent b="0" l="0" r="0" t="0"/>
                  <wp:wrapNone/>
                  <wp:docPr id="5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359" cy="18103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                                             </w:t>
            </w:r>
          </w:p>
          <w:p w:rsidR="00000000" w:rsidDel="00000000" w:rsidP="00000000" w:rsidRDefault="00000000" w:rsidRPr="00000000" w14:paraId="000001D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Ossiri and The Bala Mengro by Richard O'Neill and Katharine Quarmby</w:t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Pupils will learn how community participation and music support wellbeing, why perseverance is important, how to manage challenges in their work, and how to give constructive support to others.</w:t>
            </w:r>
          </w:p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370204</wp:posOffset>
                  </wp:positionH>
                  <wp:positionV relativeFrom="paragraph">
                    <wp:posOffset>137160</wp:posOffset>
                  </wp:positionV>
                  <wp:extent cx="1549400" cy="1640056"/>
                  <wp:effectExtent b="0" l="0" r="0" t="0"/>
                  <wp:wrapNone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31"/>
                          <a:srcRect b="10103" l="10123" r="13748" t="9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400" cy="16400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8"/>
            <w:shd w:fill="e69138" w:val="clear"/>
            <w:vAlign w:val="center"/>
          </w:tcPr>
          <w:p w:rsidR="00000000" w:rsidDel="00000000" w:rsidP="00000000" w:rsidRDefault="00000000" w:rsidRPr="00000000" w14:paraId="000001E8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Music- kapow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Mountains and melodies: steps and leaps.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Reading rhythms: patterns and layers.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spacing w:after="240" w:befor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spacing w:after="240" w:befor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Inspired by India: Musical improvisations.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jc w:val="center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Music technology: intro</w:t>
            </w:r>
          </w:p>
          <w:p w:rsidR="00000000" w:rsidDel="00000000" w:rsidP="00000000" w:rsidRDefault="00000000" w:rsidRPr="00000000" w14:paraId="000001FA">
            <w:pPr>
              <w:jc w:val="center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jc w:val="center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jc w:val="center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Reggae rhythms: playing in a band</w:t>
            </w:r>
          </w:p>
          <w:p w:rsidR="00000000" w:rsidDel="00000000" w:rsidP="00000000" w:rsidRDefault="00000000" w:rsidRPr="00000000" w14:paraId="0000020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jc w:val="center"/>
              <w:rPr>
                <w:rFonts w:ascii="Arial" w:cs="Arial" w:eastAsia="Arial" w:hAnsi="Arial"/>
                <w:b w:val="1"/>
                <w:bCs w:val="1"/>
                <w:u w:val="single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Baroque meets pop: building harmony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8"/>
            <w:shd w:fill="ccc1d9" w:val="clear"/>
            <w:vAlign w:val="center"/>
          </w:tcPr>
          <w:p w:rsidR="00000000" w:rsidDel="00000000" w:rsidP="00000000" w:rsidRDefault="00000000" w:rsidRPr="00000000" w14:paraId="0000020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PE- imoves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20C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20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Dribbling, passing, and receiving</w:t>
            </w:r>
          </w:p>
          <w:p w:rsidR="00000000" w:rsidDel="00000000" w:rsidP="00000000" w:rsidRDefault="00000000" w:rsidRPr="00000000" w14:paraId="0000020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Shielding the ball</w:t>
            </w:r>
          </w:p>
          <w:p w:rsidR="00000000" w:rsidDel="00000000" w:rsidP="00000000" w:rsidRDefault="00000000" w:rsidRPr="00000000" w14:paraId="0000021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Basic defending</w:t>
            </w:r>
          </w:p>
          <w:p w:rsidR="00000000" w:rsidDel="00000000" w:rsidP="00000000" w:rsidRDefault="00000000" w:rsidRPr="00000000" w14:paraId="000002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Understanding 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21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Striking with control</w:t>
            </w:r>
          </w:p>
          <w:p w:rsidR="00000000" w:rsidDel="00000000" w:rsidP="00000000" w:rsidRDefault="00000000" w:rsidRPr="00000000" w14:paraId="0000021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Bowling with accuracy</w:t>
            </w:r>
          </w:p>
          <w:p w:rsidR="00000000" w:rsidDel="00000000" w:rsidP="00000000" w:rsidRDefault="00000000" w:rsidRPr="00000000" w14:paraId="0000021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Fielding techniques</w:t>
            </w:r>
          </w:p>
          <w:p w:rsidR="00000000" w:rsidDel="00000000" w:rsidP="00000000" w:rsidRDefault="00000000" w:rsidRPr="00000000" w14:paraId="000002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Working as a batting/fielding unit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spacing w:after="160" w:line="259" w:lineRule="auto"/>
              <w:ind w:left="72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Gym </w:t>
            </w:r>
          </w:p>
          <w:p w:rsidR="00000000" w:rsidDel="00000000" w:rsidP="00000000" w:rsidRDefault="00000000" w:rsidRPr="00000000" w14:paraId="0000022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Balances, rolls, and controlled jumps</w:t>
            </w:r>
          </w:p>
          <w:p w:rsidR="00000000" w:rsidDel="00000000" w:rsidP="00000000" w:rsidRDefault="00000000" w:rsidRPr="00000000" w14:paraId="0000022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Linking actions smoothly</w:t>
            </w:r>
          </w:p>
          <w:p w:rsidR="00000000" w:rsidDel="00000000" w:rsidP="00000000" w:rsidRDefault="00000000" w:rsidRPr="00000000" w14:paraId="0000022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Using apparatus safely</w:t>
            </w:r>
          </w:p>
          <w:p w:rsidR="00000000" w:rsidDel="00000000" w:rsidP="00000000" w:rsidRDefault="00000000" w:rsidRPr="00000000" w14:paraId="0000022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Creating sequences</w:t>
            </w:r>
          </w:p>
          <w:p w:rsidR="00000000" w:rsidDel="00000000" w:rsidP="00000000" w:rsidRDefault="00000000" w:rsidRPr="00000000" w14:paraId="000002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Basketball</w:t>
            </w:r>
          </w:p>
          <w:p w:rsidR="00000000" w:rsidDel="00000000" w:rsidP="00000000" w:rsidRDefault="00000000" w:rsidRPr="00000000" w14:paraId="0000022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Dribbling with control</w:t>
            </w:r>
          </w:p>
          <w:p w:rsidR="00000000" w:rsidDel="00000000" w:rsidP="00000000" w:rsidRDefault="00000000" w:rsidRPr="00000000" w14:paraId="000002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Passing under pressure</w:t>
            </w:r>
          </w:p>
          <w:p w:rsidR="00000000" w:rsidDel="00000000" w:rsidP="00000000" w:rsidRDefault="00000000" w:rsidRPr="00000000" w14:paraId="0000022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Shooting technique</w:t>
            </w:r>
          </w:p>
          <w:p w:rsidR="00000000" w:rsidDel="00000000" w:rsidP="00000000" w:rsidRDefault="00000000" w:rsidRPr="00000000" w14:paraId="000002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Basic team tactics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Dance </w:t>
            </w:r>
          </w:p>
          <w:p w:rsidR="00000000" w:rsidDel="00000000" w:rsidP="00000000" w:rsidRDefault="00000000" w:rsidRPr="00000000" w14:paraId="0000023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Using motifs and formations</w:t>
            </w:r>
          </w:p>
          <w:p w:rsidR="00000000" w:rsidDel="00000000" w:rsidP="00000000" w:rsidRDefault="00000000" w:rsidRPr="00000000" w14:paraId="0000023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Developing group choreography</w:t>
            </w:r>
          </w:p>
          <w:p w:rsidR="00000000" w:rsidDel="00000000" w:rsidP="00000000" w:rsidRDefault="00000000" w:rsidRPr="00000000" w14:paraId="0000023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Using dynamics and timing</w:t>
            </w:r>
          </w:p>
          <w:p w:rsidR="00000000" w:rsidDel="00000000" w:rsidP="00000000" w:rsidRDefault="00000000" w:rsidRPr="00000000" w14:paraId="000002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Performing with expression</w:t>
            </w:r>
          </w:p>
          <w:p w:rsidR="00000000" w:rsidDel="00000000" w:rsidP="00000000" w:rsidRDefault="00000000" w:rsidRPr="00000000" w14:paraId="0000023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Circuit training</w:t>
            </w:r>
          </w:p>
          <w:p w:rsidR="00000000" w:rsidDel="00000000" w:rsidP="00000000" w:rsidRDefault="00000000" w:rsidRPr="00000000" w14:paraId="000002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Improving stamina, strength, agility</w:t>
            </w:r>
          </w:p>
          <w:p w:rsidR="00000000" w:rsidDel="00000000" w:rsidP="00000000" w:rsidRDefault="00000000" w:rsidRPr="00000000" w14:paraId="000002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Completing timed stations</w:t>
            </w:r>
          </w:p>
          <w:p w:rsidR="00000000" w:rsidDel="00000000" w:rsidP="00000000" w:rsidRDefault="00000000" w:rsidRPr="00000000" w14:paraId="0000023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Understanding fitness components</w:t>
            </w:r>
          </w:p>
          <w:p w:rsidR="00000000" w:rsidDel="00000000" w:rsidP="00000000" w:rsidRDefault="00000000" w:rsidRPr="00000000" w14:paraId="000002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Tracking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Handball</w:t>
            </w:r>
          </w:p>
          <w:p w:rsidR="00000000" w:rsidDel="00000000" w:rsidP="00000000" w:rsidRDefault="00000000" w:rsidRPr="00000000" w14:paraId="000002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Passing under pressure</w:t>
            </w:r>
          </w:p>
          <w:p w:rsidR="00000000" w:rsidDel="00000000" w:rsidP="00000000" w:rsidRDefault="00000000" w:rsidRPr="00000000" w14:paraId="000002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Intercepting and defending</w:t>
            </w:r>
          </w:p>
          <w:p w:rsidR="00000000" w:rsidDel="00000000" w:rsidP="00000000" w:rsidRDefault="00000000" w:rsidRPr="00000000" w14:paraId="0000024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Shooting on the move</w:t>
            </w:r>
          </w:p>
          <w:p w:rsidR="00000000" w:rsidDel="00000000" w:rsidP="00000000" w:rsidRDefault="00000000" w:rsidRPr="00000000" w14:paraId="000002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Applying tactics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Badminton</w:t>
            </w:r>
          </w:p>
          <w:p w:rsidR="00000000" w:rsidDel="00000000" w:rsidP="00000000" w:rsidRDefault="00000000" w:rsidRPr="00000000" w14:paraId="000002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Serving consistently</w:t>
            </w:r>
          </w:p>
          <w:p w:rsidR="00000000" w:rsidDel="00000000" w:rsidP="00000000" w:rsidRDefault="00000000" w:rsidRPr="00000000" w14:paraId="0000024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Forehand/backhand shots</w:t>
            </w:r>
          </w:p>
          <w:p w:rsidR="00000000" w:rsidDel="00000000" w:rsidP="00000000" w:rsidRDefault="00000000" w:rsidRPr="00000000" w14:paraId="000002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Simple rallies</w:t>
            </w:r>
          </w:p>
          <w:p w:rsidR="00000000" w:rsidDel="00000000" w:rsidP="00000000" w:rsidRDefault="00000000" w:rsidRPr="00000000" w14:paraId="0000025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Court awareness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Outdoor &amp; adventurous</w:t>
            </w:r>
          </w:p>
          <w:p w:rsidR="00000000" w:rsidDel="00000000" w:rsidP="00000000" w:rsidRDefault="00000000" w:rsidRPr="00000000" w14:paraId="000002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Orienteering with increasing independence</w:t>
            </w:r>
          </w:p>
          <w:p w:rsidR="00000000" w:rsidDel="00000000" w:rsidP="00000000" w:rsidRDefault="00000000" w:rsidRPr="00000000" w14:paraId="0000025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Multi‑step problem solving</w:t>
            </w:r>
          </w:p>
          <w:p w:rsidR="00000000" w:rsidDel="00000000" w:rsidP="00000000" w:rsidRDefault="00000000" w:rsidRPr="00000000" w14:paraId="0000025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Team communication</w:t>
            </w:r>
          </w:p>
          <w:p w:rsidR="00000000" w:rsidDel="00000000" w:rsidP="00000000" w:rsidRDefault="00000000" w:rsidRPr="00000000" w14:paraId="0000025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Evaluating strategies</w:t>
            </w:r>
          </w:p>
          <w:p w:rsidR="00000000" w:rsidDel="00000000" w:rsidP="00000000" w:rsidRDefault="00000000" w:rsidRPr="00000000" w14:paraId="0000025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Athletics 1</w:t>
            </w:r>
          </w:p>
          <w:p w:rsidR="00000000" w:rsidDel="00000000" w:rsidP="00000000" w:rsidRDefault="00000000" w:rsidRPr="00000000" w14:paraId="0000026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Running with technique</w:t>
            </w:r>
          </w:p>
          <w:p w:rsidR="00000000" w:rsidDel="00000000" w:rsidP="00000000" w:rsidRDefault="00000000" w:rsidRPr="00000000" w14:paraId="0000026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Throwing for distance</w:t>
            </w:r>
          </w:p>
          <w:p w:rsidR="00000000" w:rsidDel="00000000" w:rsidP="00000000" w:rsidRDefault="00000000" w:rsidRPr="00000000" w14:paraId="0000026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Jumping for height/distance</w:t>
            </w:r>
          </w:p>
          <w:p w:rsidR="00000000" w:rsidDel="00000000" w:rsidP="00000000" w:rsidRDefault="00000000" w:rsidRPr="00000000" w14:paraId="0000026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Measuring and improving performance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Dodgeball</w:t>
            </w:r>
          </w:p>
          <w:p w:rsidR="00000000" w:rsidDel="00000000" w:rsidP="00000000" w:rsidRDefault="00000000" w:rsidRPr="00000000" w14:paraId="0000026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Tactical positioning</w:t>
            </w:r>
          </w:p>
          <w:p w:rsidR="00000000" w:rsidDel="00000000" w:rsidP="00000000" w:rsidRDefault="00000000" w:rsidRPr="00000000" w14:paraId="0000026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Quick reactions</w:t>
            </w:r>
          </w:p>
          <w:p w:rsidR="00000000" w:rsidDel="00000000" w:rsidP="00000000" w:rsidRDefault="00000000" w:rsidRPr="00000000" w14:paraId="0000026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Catching under pressure</w:t>
            </w:r>
          </w:p>
          <w:p w:rsidR="00000000" w:rsidDel="00000000" w:rsidP="00000000" w:rsidRDefault="00000000" w:rsidRPr="00000000" w14:paraId="0000026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Coordinated team play</w:t>
            </w:r>
          </w:p>
          <w:p w:rsidR="00000000" w:rsidDel="00000000" w:rsidP="00000000" w:rsidRDefault="00000000" w:rsidRPr="00000000" w14:paraId="0000027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Rounders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Bowling accurately</w:t>
            </w:r>
          </w:p>
          <w:p w:rsidR="00000000" w:rsidDel="00000000" w:rsidP="00000000" w:rsidRDefault="00000000" w:rsidRPr="00000000" w14:paraId="0000027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Batting with control</w:t>
            </w:r>
          </w:p>
          <w:p w:rsidR="00000000" w:rsidDel="00000000" w:rsidP="00000000" w:rsidRDefault="00000000" w:rsidRPr="00000000" w14:paraId="000002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Fielding effectively</w:t>
            </w:r>
          </w:p>
          <w:p w:rsidR="00000000" w:rsidDel="00000000" w:rsidP="00000000" w:rsidRDefault="00000000" w:rsidRPr="00000000" w14:paraId="0000027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Understanding game rules and roles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9" w:w="23814" w:orient="landscape"/>
      <w:pgMar w:bottom="1440" w:top="85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mbr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6.png"/><Relationship Id="rId22" Type="http://schemas.openxmlformats.org/officeDocument/2006/relationships/image" Target="media/image20.png"/><Relationship Id="rId21" Type="http://schemas.openxmlformats.org/officeDocument/2006/relationships/image" Target="media/image26.png"/><Relationship Id="rId24" Type="http://schemas.openxmlformats.org/officeDocument/2006/relationships/image" Target="media/image9.png"/><Relationship Id="rId23" Type="http://schemas.openxmlformats.org/officeDocument/2006/relationships/image" Target="media/image1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4.png"/><Relationship Id="rId26" Type="http://schemas.openxmlformats.org/officeDocument/2006/relationships/image" Target="media/image6.jpg"/><Relationship Id="rId25" Type="http://schemas.openxmlformats.org/officeDocument/2006/relationships/image" Target="media/image14.png"/><Relationship Id="rId28" Type="http://schemas.openxmlformats.org/officeDocument/2006/relationships/image" Target="media/image2.jpg"/><Relationship Id="rId27" Type="http://schemas.openxmlformats.org/officeDocument/2006/relationships/image" Target="media/image17.jpg"/><Relationship Id="rId5" Type="http://schemas.openxmlformats.org/officeDocument/2006/relationships/styles" Target="styles.xml"/><Relationship Id="rId6" Type="http://schemas.openxmlformats.org/officeDocument/2006/relationships/image" Target="media/image13.png"/><Relationship Id="rId29" Type="http://schemas.openxmlformats.org/officeDocument/2006/relationships/image" Target="media/image15.jpg"/><Relationship Id="rId7" Type="http://schemas.openxmlformats.org/officeDocument/2006/relationships/image" Target="media/image21.png"/><Relationship Id="rId8" Type="http://schemas.openxmlformats.org/officeDocument/2006/relationships/image" Target="media/image8.png"/><Relationship Id="rId31" Type="http://schemas.openxmlformats.org/officeDocument/2006/relationships/image" Target="media/image3.png"/><Relationship Id="rId30" Type="http://schemas.openxmlformats.org/officeDocument/2006/relationships/image" Target="media/image7.jpg"/><Relationship Id="rId11" Type="http://schemas.openxmlformats.org/officeDocument/2006/relationships/image" Target="media/image23.png"/><Relationship Id="rId10" Type="http://schemas.openxmlformats.org/officeDocument/2006/relationships/image" Target="media/image19.png"/><Relationship Id="rId13" Type="http://schemas.openxmlformats.org/officeDocument/2006/relationships/image" Target="media/image10.png"/><Relationship Id="rId12" Type="http://schemas.openxmlformats.org/officeDocument/2006/relationships/image" Target="media/image12.png"/><Relationship Id="rId15" Type="http://schemas.openxmlformats.org/officeDocument/2006/relationships/image" Target="media/image1.png"/><Relationship Id="rId14" Type="http://schemas.openxmlformats.org/officeDocument/2006/relationships/image" Target="media/image5.png"/><Relationship Id="rId17" Type="http://schemas.openxmlformats.org/officeDocument/2006/relationships/image" Target="media/image25.png"/><Relationship Id="rId16" Type="http://schemas.openxmlformats.org/officeDocument/2006/relationships/image" Target="media/image22.png"/><Relationship Id="rId19" Type="http://schemas.openxmlformats.org/officeDocument/2006/relationships/image" Target="media/image4.png"/><Relationship Id="rId18" Type="http://schemas.openxmlformats.org/officeDocument/2006/relationships/image" Target="media/image1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